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4" w:rsidRPr="00D3799B" w:rsidRDefault="00D3799B" w:rsidP="00D3799B">
      <w:pPr>
        <w:jc w:val="center"/>
        <w:rPr>
          <w:sz w:val="36"/>
          <w:szCs w:val="36"/>
        </w:rPr>
      </w:pPr>
      <w:r w:rsidRPr="00D3799B">
        <w:rPr>
          <w:sz w:val="36"/>
          <w:szCs w:val="36"/>
        </w:rPr>
        <w:t>Criteria For:</w:t>
      </w:r>
    </w:p>
    <w:p w:rsidR="00D3799B" w:rsidRPr="00D3799B" w:rsidRDefault="00D3799B" w:rsidP="00D3799B">
      <w:pPr>
        <w:jc w:val="center"/>
        <w:rPr>
          <w:sz w:val="36"/>
          <w:szCs w:val="36"/>
        </w:rPr>
      </w:pPr>
      <w:r w:rsidRPr="00D3799B">
        <w:rPr>
          <w:sz w:val="36"/>
          <w:szCs w:val="36"/>
        </w:rPr>
        <w:t xml:space="preserve">$200 Scholarship </w:t>
      </w:r>
    </w:p>
    <w:p w:rsidR="00D3799B" w:rsidRPr="00D3799B" w:rsidRDefault="00D3799B" w:rsidP="00D3799B">
      <w:pPr>
        <w:jc w:val="center"/>
        <w:rPr>
          <w:sz w:val="36"/>
          <w:szCs w:val="36"/>
        </w:rPr>
      </w:pPr>
      <w:r w:rsidRPr="00D3799B">
        <w:rPr>
          <w:sz w:val="36"/>
          <w:szCs w:val="36"/>
        </w:rPr>
        <w:t>Sponsored By</w:t>
      </w:r>
    </w:p>
    <w:p w:rsidR="00D3799B" w:rsidRPr="00D3799B" w:rsidRDefault="00D3799B" w:rsidP="00D3799B">
      <w:pPr>
        <w:jc w:val="center"/>
        <w:rPr>
          <w:sz w:val="36"/>
          <w:szCs w:val="36"/>
        </w:rPr>
      </w:pPr>
      <w:r w:rsidRPr="00D3799B">
        <w:rPr>
          <w:sz w:val="36"/>
          <w:szCs w:val="36"/>
        </w:rPr>
        <w:t>American Legion Auxiliary</w:t>
      </w:r>
    </w:p>
    <w:p w:rsidR="00D3799B" w:rsidRDefault="00D3799B" w:rsidP="00D3799B">
      <w:pPr>
        <w:jc w:val="center"/>
      </w:pPr>
    </w:p>
    <w:p w:rsidR="00D3799B" w:rsidRPr="00D3799B" w:rsidRDefault="00D3799B" w:rsidP="00D3799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 xml:space="preserve"> Applicant must be a female, high school senior, and related to a veteran.</w:t>
      </w:r>
    </w:p>
    <w:p w:rsidR="00D3799B" w:rsidRPr="00D3799B" w:rsidRDefault="00D3799B" w:rsidP="00D3799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>Applicant must be a candidate for graduation and carry at least a 2.0 GPA</w:t>
      </w:r>
    </w:p>
    <w:p w:rsidR="00D3799B" w:rsidRPr="00D3799B" w:rsidRDefault="00D3799B" w:rsidP="00D3799B">
      <w:pPr>
        <w:pStyle w:val="NoSpacing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D3799B">
        <w:rPr>
          <w:sz w:val="28"/>
          <w:szCs w:val="28"/>
        </w:rPr>
        <w:t>Applicant must be accepted by and attend a full accredited school</w:t>
      </w:r>
    </w:p>
    <w:bookmarkEnd w:id="0"/>
    <w:p w:rsidR="00D3799B" w:rsidRPr="00D3799B" w:rsidRDefault="00D3799B" w:rsidP="00D3799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>Applicant must submit two letters of recommendation, one of which MUST be from a teacher.  The other one may be of the applicant’s choosing, such as an employer or a clergy person, but must not be a relative of the applicant.</w:t>
      </w:r>
    </w:p>
    <w:p w:rsidR="00D3799B" w:rsidRPr="00D3799B" w:rsidRDefault="00D3799B" w:rsidP="00D3799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>Applicant must submit a short essay, describing herself, and giving insight into the course she plans to pursue.</w:t>
      </w:r>
    </w:p>
    <w:p w:rsidR="00D3799B" w:rsidRPr="00D3799B" w:rsidRDefault="00D3799B" w:rsidP="00D3799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3799B">
        <w:rPr>
          <w:sz w:val="28"/>
          <w:szCs w:val="28"/>
        </w:rPr>
        <w:t xml:space="preserve">Payment of the scholarship money is through the Allamakee Scholarship Fund, </w:t>
      </w:r>
      <w:proofErr w:type="spellStart"/>
      <w:r w:rsidRPr="00D3799B">
        <w:rPr>
          <w:sz w:val="28"/>
          <w:szCs w:val="28"/>
        </w:rPr>
        <w:t>Inc</w:t>
      </w:r>
      <w:proofErr w:type="spellEnd"/>
      <w:r w:rsidRPr="00D3799B">
        <w:rPr>
          <w:sz w:val="28"/>
          <w:szCs w:val="28"/>
        </w:rPr>
        <w:t xml:space="preserve"> in accordance with their policies.</w:t>
      </w:r>
    </w:p>
    <w:p w:rsidR="00D3799B" w:rsidRDefault="00D3799B" w:rsidP="00D3799B">
      <w:pPr>
        <w:pStyle w:val="NoSpacing"/>
        <w:numPr>
          <w:ilvl w:val="0"/>
          <w:numId w:val="1"/>
        </w:numPr>
      </w:pPr>
      <w:r w:rsidRPr="00D3799B">
        <w:rPr>
          <w:sz w:val="28"/>
          <w:szCs w:val="28"/>
        </w:rPr>
        <w:t>Applicant must attach a photograph suitable for publication to her application</w:t>
      </w:r>
      <w:r>
        <w:t>.</w:t>
      </w:r>
    </w:p>
    <w:p w:rsidR="00D3799B" w:rsidRDefault="00D3799B" w:rsidP="00D3799B">
      <w:pPr>
        <w:pStyle w:val="NoSpacing"/>
      </w:pPr>
    </w:p>
    <w:p w:rsidR="00D3799B" w:rsidRDefault="00D3799B" w:rsidP="00D3799B">
      <w:pPr>
        <w:pStyle w:val="NoSpacing"/>
      </w:pPr>
    </w:p>
    <w:p w:rsidR="00D3799B" w:rsidRPr="00D3799B" w:rsidRDefault="00D3799B" w:rsidP="00D3799B">
      <w:pPr>
        <w:pStyle w:val="NoSpacing"/>
        <w:rPr>
          <w:sz w:val="28"/>
          <w:szCs w:val="28"/>
        </w:rPr>
      </w:pPr>
      <w:r w:rsidRPr="00D3799B">
        <w:rPr>
          <w:sz w:val="28"/>
          <w:szCs w:val="28"/>
        </w:rPr>
        <w:t>*Application materials due to the Guidance Office by January 31.</w:t>
      </w:r>
    </w:p>
    <w:sectPr w:rsidR="00D3799B" w:rsidRPr="00D3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71F"/>
    <w:multiLevelType w:val="hybridMultilevel"/>
    <w:tmpl w:val="096C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B"/>
    <w:rsid w:val="00534ADE"/>
    <w:rsid w:val="006A02A8"/>
    <w:rsid w:val="00D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8512"/>
  <w15:chartTrackingRefBased/>
  <w15:docId w15:val="{BA97EF39-C291-4227-A760-A91FE6D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Allamakee Community School District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1</cp:revision>
  <dcterms:created xsi:type="dcterms:W3CDTF">2020-09-28T14:38:00Z</dcterms:created>
  <dcterms:modified xsi:type="dcterms:W3CDTF">2020-09-28T14:43:00Z</dcterms:modified>
</cp:coreProperties>
</file>